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0" w:rsidRPr="00250D67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250D67">
        <w:rPr>
          <w:rFonts w:ascii="Times New Roman" w:hAnsi="Times New Roman" w:cs="Times New Roman"/>
          <w:b/>
          <w:spacing w:val="58"/>
          <w:sz w:val="28"/>
          <w:szCs w:val="28"/>
        </w:rPr>
        <w:t>ПРОТОКОЛ</w:t>
      </w:r>
    </w:p>
    <w:p w:rsidR="00C23742" w:rsidRPr="00250D67" w:rsidRDefault="00C23742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78183E" w:rsidRPr="00250D67" w:rsidRDefault="0078183E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Заседани</w:t>
      </w:r>
      <w:r w:rsidR="00BF5BE8" w:rsidRPr="00250D67">
        <w:rPr>
          <w:rFonts w:ascii="Times New Roman" w:hAnsi="Times New Roman" w:cs="Times New Roman"/>
          <w:sz w:val="28"/>
          <w:szCs w:val="28"/>
        </w:rPr>
        <w:t>я</w:t>
      </w:r>
      <w:r w:rsidRPr="00250D67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Каменском городском округе</w:t>
      </w:r>
    </w:p>
    <w:p w:rsidR="0019471B" w:rsidRPr="00250D67" w:rsidRDefault="0019471B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Pr="00250D67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г. Каменск-Уральский</w:t>
      </w:r>
    </w:p>
    <w:p w:rsidR="007B2220" w:rsidRPr="00250D67" w:rsidRDefault="00621C24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3</w:t>
      </w:r>
      <w:r w:rsidR="007500D7" w:rsidRPr="00250D67">
        <w:rPr>
          <w:rFonts w:ascii="Times New Roman" w:hAnsi="Times New Roman" w:cs="Times New Roman"/>
          <w:sz w:val="28"/>
          <w:szCs w:val="28"/>
        </w:rPr>
        <w:t>1</w:t>
      </w:r>
      <w:r w:rsidR="00D51ABA" w:rsidRPr="00250D67">
        <w:rPr>
          <w:rFonts w:ascii="Times New Roman" w:hAnsi="Times New Roman" w:cs="Times New Roman"/>
          <w:sz w:val="28"/>
          <w:szCs w:val="28"/>
        </w:rPr>
        <w:t xml:space="preserve"> </w:t>
      </w:r>
      <w:r w:rsidRPr="00250D67">
        <w:rPr>
          <w:rFonts w:ascii="Times New Roman" w:hAnsi="Times New Roman" w:cs="Times New Roman"/>
          <w:sz w:val="28"/>
          <w:szCs w:val="28"/>
        </w:rPr>
        <w:t>января</w:t>
      </w:r>
      <w:r w:rsidR="00AC2E1F" w:rsidRPr="00250D67">
        <w:rPr>
          <w:rFonts w:ascii="Times New Roman" w:hAnsi="Times New Roman" w:cs="Times New Roman"/>
          <w:sz w:val="28"/>
          <w:szCs w:val="28"/>
        </w:rPr>
        <w:t xml:space="preserve"> </w:t>
      </w:r>
      <w:r w:rsidR="00A84981" w:rsidRPr="00250D67">
        <w:rPr>
          <w:rFonts w:ascii="Times New Roman" w:hAnsi="Times New Roman" w:cs="Times New Roman"/>
          <w:sz w:val="28"/>
          <w:szCs w:val="28"/>
        </w:rPr>
        <w:t>201</w:t>
      </w:r>
      <w:r w:rsidRPr="00250D67">
        <w:rPr>
          <w:rFonts w:ascii="Times New Roman" w:hAnsi="Times New Roman" w:cs="Times New Roman"/>
          <w:sz w:val="28"/>
          <w:szCs w:val="28"/>
        </w:rPr>
        <w:t>7</w:t>
      </w:r>
      <w:r w:rsidR="007B2220" w:rsidRPr="00250D67">
        <w:rPr>
          <w:rFonts w:ascii="Times New Roman" w:hAnsi="Times New Roman" w:cs="Times New Roman"/>
          <w:sz w:val="28"/>
          <w:szCs w:val="28"/>
        </w:rPr>
        <w:t xml:space="preserve"> г</w:t>
      </w:r>
      <w:r w:rsidR="00E04489" w:rsidRPr="00250D67">
        <w:rPr>
          <w:rFonts w:ascii="Times New Roman" w:hAnsi="Times New Roman" w:cs="Times New Roman"/>
          <w:sz w:val="28"/>
          <w:szCs w:val="28"/>
        </w:rPr>
        <w:t>.</w:t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C1A94" w:rsidRPr="00250D67">
        <w:rPr>
          <w:rFonts w:ascii="Times New Roman" w:hAnsi="Times New Roman" w:cs="Times New Roman"/>
          <w:sz w:val="28"/>
          <w:szCs w:val="28"/>
        </w:rPr>
        <w:t>№</w:t>
      </w:r>
      <w:r w:rsidR="00E04489" w:rsidRPr="00250D67">
        <w:rPr>
          <w:rFonts w:ascii="Times New Roman" w:hAnsi="Times New Roman" w:cs="Times New Roman"/>
          <w:sz w:val="28"/>
          <w:szCs w:val="28"/>
        </w:rPr>
        <w:t xml:space="preserve"> </w:t>
      </w:r>
      <w:r w:rsidRPr="00250D67">
        <w:rPr>
          <w:rFonts w:ascii="Times New Roman" w:hAnsi="Times New Roman" w:cs="Times New Roman"/>
          <w:sz w:val="28"/>
          <w:szCs w:val="28"/>
        </w:rPr>
        <w:t>1</w:t>
      </w:r>
    </w:p>
    <w:p w:rsidR="007B2220" w:rsidRPr="00250D67" w:rsidRDefault="007B2220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250D67" w:rsidTr="00250D67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DB018D" w:rsidRPr="00250D67" w:rsidRDefault="00DB018D" w:rsidP="00250D67">
            <w:pPr>
              <w:contextualSpacing/>
              <w:jc w:val="both"/>
              <w:rPr>
                <w:sz w:val="28"/>
                <w:szCs w:val="28"/>
              </w:rPr>
            </w:pPr>
            <w:r w:rsidRPr="00250D67">
              <w:rPr>
                <w:b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4820" w:type="dxa"/>
            <w:shd w:val="clear" w:color="auto" w:fill="FFFFFF" w:themeFill="background1"/>
          </w:tcPr>
          <w:p w:rsidR="00DB018D" w:rsidRPr="00250D67" w:rsidRDefault="00DB018D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250D67" w:rsidTr="00250D67">
        <w:trPr>
          <w:trHeight w:val="1287"/>
        </w:trPr>
        <w:tc>
          <w:tcPr>
            <w:tcW w:w="5495" w:type="dxa"/>
            <w:shd w:val="clear" w:color="auto" w:fill="FFFFFF" w:themeFill="background1"/>
            <w:hideMark/>
          </w:tcPr>
          <w:p w:rsidR="006F3763" w:rsidRPr="00250D67" w:rsidRDefault="0078183E" w:rsidP="00250D67">
            <w:pPr>
              <w:contextualSpacing/>
              <w:jc w:val="both"/>
              <w:rPr>
                <w:sz w:val="28"/>
                <w:szCs w:val="28"/>
              </w:rPr>
            </w:pPr>
            <w:r w:rsidRPr="00250D67">
              <w:rPr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:rsidR="0078183E" w:rsidRPr="00250D67" w:rsidRDefault="0078183E" w:rsidP="00250D67">
            <w:pPr>
              <w:ind w:firstLine="600"/>
              <w:contextualSpacing/>
              <w:rPr>
                <w:sz w:val="28"/>
                <w:szCs w:val="28"/>
              </w:rPr>
            </w:pPr>
            <w:r w:rsidRPr="00250D67">
              <w:rPr>
                <w:sz w:val="28"/>
                <w:szCs w:val="28"/>
              </w:rPr>
              <w:t xml:space="preserve">Кырчикова </w:t>
            </w:r>
            <w:r w:rsidR="006F3763" w:rsidRPr="00250D67">
              <w:rPr>
                <w:sz w:val="28"/>
                <w:szCs w:val="28"/>
              </w:rPr>
              <w:t>И.В.</w:t>
            </w:r>
          </w:p>
          <w:p w:rsidR="006F3763" w:rsidRPr="00250D67" w:rsidRDefault="006F3763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  <w:p w:rsidR="006F3763" w:rsidRPr="00250D67" w:rsidRDefault="006F3763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250D67" w:rsidTr="00250D67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250D67" w:rsidRDefault="007B2220" w:rsidP="00250D67">
            <w:pPr>
              <w:contextualSpacing/>
              <w:rPr>
                <w:sz w:val="28"/>
                <w:szCs w:val="28"/>
              </w:rPr>
            </w:pPr>
            <w:r w:rsidRPr="00250D67">
              <w:rPr>
                <w:b/>
                <w:sz w:val="28"/>
                <w:szCs w:val="28"/>
                <w:u w:val="single"/>
              </w:rPr>
              <w:t>Присутствовали члены комиссии:</w:t>
            </w:r>
            <w:r w:rsidRPr="00250D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250D67" w:rsidRDefault="00A84981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250D67" w:rsidRPr="00250D67" w:rsidTr="00250D67">
        <w:tc>
          <w:tcPr>
            <w:tcW w:w="5495" w:type="dxa"/>
            <w:shd w:val="clear" w:color="auto" w:fill="FFFFFF" w:themeFill="background1"/>
          </w:tcPr>
          <w:p w:rsidR="00250D67" w:rsidRPr="00250D67" w:rsidRDefault="00250D67" w:rsidP="0086431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Представител</w:t>
            </w:r>
            <w:r w:rsidR="00864314">
              <w:rPr>
                <w:color w:val="000000" w:themeColor="text1"/>
                <w:sz w:val="28"/>
                <w:szCs w:val="28"/>
              </w:rPr>
              <w:t>ь</w:t>
            </w:r>
            <w:r w:rsidRPr="00250D6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D67">
              <w:rPr>
                <w:sz w:val="28"/>
                <w:szCs w:val="28"/>
              </w:rPr>
              <w:t xml:space="preserve">отделения по </w:t>
            </w:r>
            <w:proofErr w:type="gramStart"/>
            <w:r w:rsidRPr="00250D67">
              <w:rPr>
                <w:sz w:val="28"/>
                <w:szCs w:val="28"/>
              </w:rPr>
              <w:t>контролю за</w:t>
            </w:r>
            <w:proofErr w:type="gramEnd"/>
            <w:r w:rsidRPr="00250D67">
              <w:rPr>
                <w:sz w:val="28"/>
                <w:szCs w:val="28"/>
              </w:rPr>
              <w:t xml:space="preserve"> оборотом наркотиков </w:t>
            </w:r>
            <w:r w:rsidR="0038728A">
              <w:rPr>
                <w:sz w:val="28"/>
                <w:szCs w:val="28"/>
              </w:rPr>
              <w:t xml:space="preserve">МО </w:t>
            </w:r>
            <w:r w:rsidRPr="00250D67">
              <w:rPr>
                <w:sz w:val="28"/>
                <w:szCs w:val="28"/>
              </w:rPr>
              <w:t>МВД России «Каменск- Уральский»</w:t>
            </w:r>
          </w:p>
        </w:tc>
        <w:tc>
          <w:tcPr>
            <w:tcW w:w="4820" w:type="dxa"/>
            <w:shd w:val="clear" w:color="auto" w:fill="FFFFFF" w:themeFill="background1"/>
          </w:tcPr>
          <w:p w:rsidR="00250D67" w:rsidRPr="00250D67" w:rsidRDefault="00250D67" w:rsidP="00B63D64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Афанасьев  А.В.</w:t>
            </w:r>
          </w:p>
        </w:tc>
      </w:tr>
      <w:tr w:rsidR="00242F18" w:rsidRPr="00250D67" w:rsidTr="00250D67">
        <w:tc>
          <w:tcPr>
            <w:tcW w:w="5495" w:type="dxa"/>
            <w:shd w:val="clear" w:color="auto" w:fill="FFFFFF" w:themeFill="background1"/>
          </w:tcPr>
          <w:p w:rsidR="00242F18" w:rsidRPr="00250D67" w:rsidRDefault="007500D7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Начальник</w:t>
            </w:r>
            <w:r w:rsidR="00242F18" w:rsidRPr="00250D67">
              <w:rPr>
                <w:color w:val="000000" w:themeColor="text1"/>
                <w:sz w:val="28"/>
                <w:szCs w:val="28"/>
              </w:rPr>
              <w:t xml:space="preserve"> управления образования Администрация Каменского городского округа</w:t>
            </w:r>
          </w:p>
        </w:tc>
        <w:tc>
          <w:tcPr>
            <w:tcW w:w="4820" w:type="dxa"/>
            <w:shd w:val="clear" w:color="auto" w:fill="FFFFFF" w:themeFill="background1"/>
          </w:tcPr>
          <w:p w:rsidR="00242F18" w:rsidRPr="00250D67" w:rsidRDefault="007500D7" w:rsidP="00250D67">
            <w:pPr>
              <w:ind w:left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Балакина Е.Г.</w:t>
            </w:r>
          </w:p>
        </w:tc>
      </w:tr>
      <w:tr w:rsidR="00321EBF" w:rsidRPr="00250D67" w:rsidTr="00250D67">
        <w:tc>
          <w:tcPr>
            <w:tcW w:w="5495" w:type="dxa"/>
            <w:shd w:val="clear" w:color="auto" w:fill="FFFFFF" w:themeFill="background1"/>
          </w:tcPr>
          <w:p w:rsidR="00321EBF" w:rsidRPr="00250D67" w:rsidRDefault="00AC2A3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 xml:space="preserve">Заместитель главного врача </w:t>
            </w:r>
            <w:r w:rsidRPr="00250D67">
              <w:rPr>
                <w:sz w:val="28"/>
                <w:szCs w:val="28"/>
              </w:rPr>
              <w:t>ГБУЗ СО «СОКПБ» филиал «Южная Психиатрическая больница»</w:t>
            </w:r>
          </w:p>
        </w:tc>
        <w:tc>
          <w:tcPr>
            <w:tcW w:w="4820" w:type="dxa"/>
            <w:shd w:val="clear" w:color="auto" w:fill="FFFFFF" w:themeFill="background1"/>
          </w:tcPr>
          <w:p w:rsidR="00321EBF" w:rsidRPr="00250D67" w:rsidRDefault="00AC2A3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Волков В.А.</w:t>
            </w:r>
          </w:p>
        </w:tc>
      </w:tr>
      <w:tr w:rsidR="00AC2A3F" w:rsidRPr="00250D67" w:rsidTr="00250D67">
        <w:tc>
          <w:tcPr>
            <w:tcW w:w="5495" w:type="dxa"/>
            <w:shd w:val="clear" w:color="auto" w:fill="FFFFFF" w:themeFill="background1"/>
          </w:tcPr>
          <w:p w:rsidR="00AC2A3F" w:rsidRPr="00250D67" w:rsidRDefault="00AC2A3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Специалист Администрации Каменского городского округа, секретарь комиссии;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250D67" w:rsidRDefault="00AC2A3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Волкова А.С.</w:t>
            </w:r>
          </w:p>
        </w:tc>
      </w:tr>
      <w:tr w:rsidR="00321EBF" w:rsidRPr="00250D67" w:rsidTr="00250D67">
        <w:tc>
          <w:tcPr>
            <w:tcW w:w="5495" w:type="dxa"/>
            <w:shd w:val="clear" w:color="auto" w:fill="FFFFFF" w:themeFill="background1"/>
          </w:tcPr>
          <w:p w:rsidR="00321EBF" w:rsidRPr="00250D67" w:rsidRDefault="00321EB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 xml:space="preserve">Директор ГАУП </w:t>
            </w:r>
            <w:proofErr w:type="gramStart"/>
            <w:r w:rsidRPr="00250D67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250D67">
              <w:rPr>
                <w:color w:val="000000" w:themeColor="text1"/>
                <w:sz w:val="28"/>
                <w:szCs w:val="28"/>
              </w:rPr>
              <w:t xml:space="preserve"> «Редакция газеты «Пламя»</w:t>
            </w:r>
          </w:p>
        </w:tc>
        <w:tc>
          <w:tcPr>
            <w:tcW w:w="4820" w:type="dxa"/>
            <w:shd w:val="clear" w:color="auto" w:fill="FFFFFF" w:themeFill="background1"/>
          </w:tcPr>
          <w:p w:rsidR="00321EBF" w:rsidRPr="00250D67" w:rsidRDefault="00321EB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Казанцева Н.В.</w:t>
            </w:r>
          </w:p>
        </w:tc>
      </w:tr>
      <w:tr w:rsidR="007500D7" w:rsidRPr="00250D67" w:rsidTr="00250D67">
        <w:tc>
          <w:tcPr>
            <w:tcW w:w="5495" w:type="dxa"/>
            <w:shd w:val="clear" w:color="auto" w:fill="FFFFFF" w:themeFill="background1"/>
          </w:tcPr>
          <w:p w:rsidR="007500D7" w:rsidRPr="00250D67" w:rsidRDefault="007500D7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Начальник управления культуры, спорта и делам молодежи Администрации Каменского городского округа</w:t>
            </w:r>
          </w:p>
        </w:tc>
        <w:tc>
          <w:tcPr>
            <w:tcW w:w="4820" w:type="dxa"/>
            <w:shd w:val="clear" w:color="auto" w:fill="FFFFFF" w:themeFill="background1"/>
          </w:tcPr>
          <w:p w:rsidR="007500D7" w:rsidRPr="00250D67" w:rsidRDefault="007500D7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Мельник В.А.</w:t>
            </w:r>
          </w:p>
        </w:tc>
      </w:tr>
      <w:tr w:rsidR="000D1CBA" w:rsidRPr="00250D67" w:rsidTr="00250D67">
        <w:tc>
          <w:tcPr>
            <w:tcW w:w="5495" w:type="dxa"/>
            <w:shd w:val="clear" w:color="auto" w:fill="FFFFFF" w:themeFill="background1"/>
          </w:tcPr>
          <w:p w:rsidR="000D1CBA" w:rsidRPr="00250D67" w:rsidRDefault="000D1CBA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Прокурора Каменского района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0D1CBA" w:rsidRPr="00250D67" w:rsidRDefault="000D1CBA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</w:t>
            </w:r>
            <w:r w:rsidR="00DB59A0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зафаров М.Л.</w:t>
            </w:r>
          </w:p>
        </w:tc>
      </w:tr>
      <w:tr w:rsidR="00785B46" w:rsidRPr="00250D67" w:rsidTr="00250D67">
        <w:tc>
          <w:tcPr>
            <w:tcW w:w="5495" w:type="dxa"/>
            <w:shd w:val="clear" w:color="auto" w:fill="FFFFFF" w:themeFill="background1"/>
          </w:tcPr>
          <w:p w:rsidR="00785B46" w:rsidRPr="00250D67" w:rsidRDefault="00811EB3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 xml:space="preserve">Сотрудник </w:t>
            </w:r>
            <w:r w:rsidR="00785B46" w:rsidRPr="00250D67">
              <w:rPr>
                <w:color w:val="000000" w:themeColor="text1"/>
                <w:sz w:val="28"/>
                <w:szCs w:val="28"/>
              </w:rPr>
              <w:t>Каменской Епархии</w:t>
            </w:r>
            <w:r w:rsidRPr="00250D67">
              <w:rPr>
                <w:color w:val="000000" w:themeColor="text1"/>
                <w:sz w:val="28"/>
                <w:szCs w:val="28"/>
              </w:rPr>
              <w:t>,</w:t>
            </w:r>
            <w:r w:rsidR="00785B46" w:rsidRPr="00250D67">
              <w:rPr>
                <w:color w:val="000000" w:themeColor="text1"/>
                <w:sz w:val="28"/>
                <w:szCs w:val="28"/>
              </w:rPr>
              <w:t xml:space="preserve"> Иерей</w:t>
            </w:r>
          </w:p>
        </w:tc>
        <w:tc>
          <w:tcPr>
            <w:tcW w:w="4820" w:type="dxa"/>
            <w:shd w:val="clear" w:color="auto" w:fill="FFFFFF" w:themeFill="background1"/>
          </w:tcPr>
          <w:p w:rsidR="00785B46" w:rsidRPr="00250D67" w:rsidRDefault="00785B46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Отец Олег Федоров</w:t>
            </w:r>
          </w:p>
        </w:tc>
      </w:tr>
      <w:tr w:rsidR="00AC2A3F" w:rsidRPr="00250D67" w:rsidTr="00250D67">
        <w:tc>
          <w:tcPr>
            <w:tcW w:w="5495" w:type="dxa"/>
            <w:shd w:val="clear" w:color="auto" w:fill="FFFFFF" w:themeFill="background1"/>
          </w:tcPr>
          <w:p w:rsidR="00AC2A3F" w:rsidRPr="00250D67" w:rsidRDefault="00AC2A3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Заместитель начальника ОП №22 МО МВД России «Каменск- Уральский»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250D67" w:rsidRDefault="00AC2A3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Панкратов А.Н.</w:t>
            </w:r>
          </w:p>
        </w:tc>
      </w:tr>
      <w:tr w:rsidR="009265D7" w:rsidRPr="00250D67" w:rsidTr="00250D67">
        <w:tc>
          <w:tcPr>
            <w:tcW w:w="5495" w:type="dxa"/>
            <w:shd w:val="clear" w:color="auto" w:fill="FFFFFF" w:themeFill="background1"/>
          </w:tcPr>
          <w:p w:rsidR="009265D7" w:rsidRPr="00250D67" w:rsidRDefault="009265D7" w:rsidP="00250D6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Глава Бродовской сельской администрации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9265D7" w:rsidRPr="00250D67" w:rsidRDefault="009265D7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Сергеева О.Н.</w:t>
            </w:r>
          </w:p>
        </w:tc>
      </w:tr>
      <w:tr w:rsidR="00D51ABA" w:rsidRPr="00250D67" w:rsidTr="00250D67">
        <w:trPr>
          <w:trHeight w:val="746"/>
        </w:trPr>
        <w:tc>
          <w:tcPr>
            <w:tcW w:w="5495" w:type="dxa"/>
            <w:shd w:val="clear" w:color="auto" w:fill="FFFFFF" w:themeFill="background1"/>
          </w:tcPr>
          <w:p w:rsidR="00D51ABA" w:rsidRPr="00250D67" w:rsidRDefault="00D51ABA" w:rsidP="00250D6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Председатель ТКДН и ЗП Каменского района Свердловской области</w:t>
            </w:r>
          </w:p>
        </w:tc>
        <w:tc>
          <w:tcPr>
            <w:tcW w:w="4820" w:type="dxa"/>
            <w:shd w:val="clear" w:color="auto" w:fill="FFFFFF" w:themeFill="background1"/>
          </w:tcPr>
          <w:p w:rsidR="00D51ABA" w:rsidRPr="00250D67" w:rsidRDefault="00D51ABA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Смоленцева Н.Ю.</w:t>
            </w:r>
          </w:p>
        </w:tc>
      </w:tr>
    </w:tbl>
    <w:p w:rsidR="007D0B96" w:rsidRDefault="007D0B96" w:rsidP="00250D67">
      <w:pPr>
        <w:pStyle w:val="2"/>
        <w:contextualSpacing/>
        <w:jc w:val="both"/>
        <w:rPr>
          <w:szCs w:val="28"/>
        </w:rPr>
      </w:pPr>
    </w:p>
    <w:p w:rsidR="007D0B96" w:rsidRDefault="007D0B96" w:rsidP="00250D67">
      <w:pPr>
        <w:pStyle w:val="2"/>
        <w:contextualSpacing/>
        <w:jc w:val="both"/>
        <w:rPr>
          <w:szCs w:val="28"/>
        </w:rPr>
      </w:pPr>
    </w:p>
    <w:p w:rsidR="00FB6055" w:rsidRPr="00250D67" w:rsidRDefault="00FB6055" w:rsidP="00250D67">
      <w:pPr>
        <w:pStyle w:val="2"/>
        <w:contextualSpacing/>
        <w:jc w:val="both"/>
        <w:rPr>
          <w:szCs w:val="28"/>
        </w:rPr>
      </w:pPr>
      <w:r w:rsidRPr="00250D67">
        <w:rPr>
          <w:szCs w:val="28"/>
        </w:rPr>
        <w:t>В ходе заседания были рассмотрены следующие вопросы:</w:t>
      </w:r>
    </w:p>
    <w:p w:rsidR="00FB6055" w:rsidRPr="00250D67" w:rsidRDefault="00FB6055" w:rsidP="00250D67">
      <w:pPr>
        <w:pStyle w:val="2"/>
        <w:shd w:val="clear" w:color="auto" w:fill="FFFFFF" w:themeFill="background1"/>
        <w:ind w:firstLine="360"/>
        <w:contextualSpacing/>
        <w:jc w:val="both"/>
        <w:rPr>
          <w:szCs w:val="28"/>
        </w:rPr>
      </w:pPr>
    </w:p>
    <w:p w:rsidR="00E50C85" w:rsidRPr="00250D67" w:rsidRDefault="00534B00" w:rsidP="00250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/>
          <w:b/>
          <w:sz w:val="28"/>
          <w:szCs w:val="28"/>
        </w:rPr>
        <w:t>1. О деятельности ТКДН и ЗП в 2016г. в сфере профилактике наркомании</w:t>
      </w:r>
      <w:r w:rsidRPr="0025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C85"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AC06F2" w:rsidRPr="00250D67" w:rsidRDefault="00E50C85" w:rsidP="00250D6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 w:rsidR="00534B00" w:rsidRPr="00250D67">
        <w:rPr>
          <w:szCs w:val="28"/>
        </w:rPr>
        <w:t>Н.Ю. Смоленцева</w:t>
      </w:r>
      <w:r w:rsidRPr="00250D67">
        <w:rPr>
          <w:szCs w:val="28"/>
        </w:rPr>
        <w:t>)</w:t>
      </w:r>
    </w:p>
    <w:p w:rsidR="00E50C85" w:rsidRPr="00250D67" w:rsidRDefault="00E50C85" w:rsidP="00250D6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</w:p>
    <w:p w:rsidR="00534B00" w:rsidRPr="00250D67" w:rsidRDefault="00103981" w:rsidP="00250D67">
      <w:pPr>
        <w:pStyle w:val="2"/>
        <w:numPr>
          <w:ilvl w:val="1"/>
          <w:numId w:val="7"/>
        </w:numPr>
        <w:ind w:left="0" w:firstLine="568"/>
        <w:contextualSpacing/>
        <w:jc w:val="both"/>
        <w:rPr>
          <w:b/>
          <w:szCs w:val="28"/>
        </w:rPr>
      </w:pPr>
      <w:r w:rsidRPr="00250D67">
        <w:rPr>
          <w:szCs w:val="28"/>
        </w:rPr>
        <w:t xml:space="preserve">Принять к сведению информацию </w:t>
      </w:r>
      <w:r w:rsidR="00534B00" w:rsidRPr="00250D67">
        <w:rPr>
          <w:color w:val="000000" w:themeColor="text1"/>
          <w:szCs w:val="28"/>
        </w:rPr>
        <w:t xml:space="preserve">Председателя </w:t>
      </w:r>
      <w:r w:rsidR="00E96B99" w:rsidRPr="00250D67">
        <w:rPr>
          <w:szCs w:val="28"/>
        </w:rPr>
        <w:t>территориальной комиссии Каменского района по делам несовершеннолетних и защите их прав</w:t>
      </w:r>
      <w:r w:rsidR="00534B00" w:rsidRPr="00250D67">
        <w:rPr>
          <w:color w:val="000000" w:themeColor="text1"/>
          <w:szCs w:val="28"/>
        </w:rPr>
        <w:t xml:space="preserve"> Н.Ю. Смоленцевой.</w:t>
      </w:r>
    </w:p>
    <w:p w:rsidR="007C6B2E" w:rsidRPr="00250D67" w:rsidRDefault="00534B00" w:rsidP="00250D67">
      <w:pPr>
        <w:pStyle w:val="2"/>
        <w:numPr>
          <w:ilvl w:val="1"/>
          <w:numId w:val="7"/>
        </w:numPr>
        <w:ind w:left="0" w:firstLine="568"/>
        <w:contextualSpacing/>
        <w:jc w:val="both"/>
        <w:rPr>
          <w:szCs w:val="28"/>
        </w:rPr>
      </w:pPr>
      <w:r w:rsidRPr="00250D67">
        <w:rPr>
          <w:b/>
          <w:szCs w:val="28"/>
        </w:rPr>
        <w:lastRenderedPageBreak/>
        <w:t xml:space="preserve"> </w:t>
      </w:r>
      <w:r w:rsidR="00250D67" w:rsidRPr="00250D67">
        <w:rPr>
          <w:szCs w:val="28"/>
        </w:rPr>
        <w:t>Рекомендовать о</w:t>
      </w:r>
      <w:r w:rsidR="007C5A0F" w:rsidRPr="00250D67">
        <w:rPr>
          <w:szCs w:val="28"/>
        </w:rPr>
        <w:t xml:space="preserve">тветственным исполнителям обеспечить исполнение постановления </w:t>
      </w:r>
      <w:r w:rsidR="00C366AF" w:rsidRPr="00250D67">
        <w:rPr>
          <w:szCs w:val="28"/>
        </w:rPr>
        <w:t xml:space="preserve"> территориальной комиссии Каменского района по делам несовершеннолетних и защите их прав от 23.11.2016г. №103 «О реализации мероприятий по профилактике алкоголизма и наркомании среди несовершеннолетних и об организации работы по выявлению, учету, лечению и реабилитации несовершеннолетних, замеченных в употреблении психотропных веществ и алкогольной продукции, проводимых учреждениями здравоохранения».</w:t>
      </w:r>
      <w:r w:rsidR="00A40D9D" w:rsidRPr="00250D67">
        <w:rPr>
          <w:szCs w:val="28"/>
        </w:rPr>
        <w:t xml:space="preserve"> </w:t>
      </w:r>
    </w:p>
    <w:p w:rsidR="00250D67" w:rsidRPr="00250D67" w:rsidRDefault="00250D67" w:rsidP="00FE308E">
      <w:pPr>
        <w:pStyle w:val="2"/>
        <w:ind w:left="568"/>
        <w:contextualSpacing/>
        <w:jc w:val="both"/>
        <w:rPr>
          <w:szCs w:val="28"/>
        </w:rPr>
      </w:pPr>
      <w:r w:rsidRPr="00250D67">
        <w:rPr>
          <w:szCs w:val="28"/>
        </w:rPr>
        <w:t>Срок исполнения: постоянно.</w:t>
      </w:r>
    </w:p>
    <w:p w:rsidR="00534B00" w:rsidRPr="00250D67" w:rsidRDefault="00534B00" w:rsidP="00250D67">
      <w:pPr>
        <w:pStyle w:val="2"/>
        <w:ind w:left="720"/>
        <w:contextualSpacing/>
        <w:jc w:val="both"/>
        <w:rPr>
          <w:b/>
          <w:szCs w:val="28"/>
        </w:rPr>
      </w:pPr>
    </w:p>
    <w:p w:rsidR="00C25944" w:rsidRPr="00250D67" w:rsidRDefault="003107E3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D6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4A68" w:rsidRPr="00250D6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34B00" w:rsidRPr="00250D67">
        <w:rPr>
          <w:rFonts w:ascii="Times New Roman" w:hAnsi="Times New Roman"/>
          <w:b/>
          <w:sz w:val="28"/>
          <w:szCs w:val="28"/>
        </w:rPr>
        <w:t>О проведении обучающих тренингов - семинаров для специалистов занимающихся профилактикой наркомании</w:t>
      </w:r>
    </w:p>
    <w:p w:rsidR="00C37653" w:rsidRPr="00250D67" w:rsidRDefault="00C37653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37653" w:rsidRPr="00250D67" w:rsidRDefault="00103981" w:rsidP="00250D67">
      <w:pPr>
        <w:pStyle w:val="2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 w:rsidR="00534B00" w:rsidRPr="00250D67">
        <w:rPr>
          <w:szCs w:val="28"/>
        </w:rPr>
        <w:t>Иерей Отец Олег Федоров</w:t>
      </w:r>
      <w:r w:rsidR="00C37653" w:rsidRPr="00250D67">
        <w:rPr>
          <w:szCs w:val="28"/>
        </w:rPr>
        <w:t>)</w:t>
      </w:r>
    </w:p>
    <w:p w:rsidR="00CA4495" w:rsidRPr="00250D67" w:rsidRDefault="00CA4495" w:rsidP="00250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B00" w:rsidRPr="00250D67" w:rsidRDefault="00D274CD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2</w:t>
      </w:r>
      <w:r w:rsidR="00C37653" w:rsidRPr="00250D67">
        <w:rPr>
          <w:szCs w:val="28"/>
        </w:rPr>
        <w:t xml:space="preserve">.1. </w:t>
      </w:r>
      <w:r w:rsidR="00FD0E4E" w:rsidRPr="00250D67">
        <w:rPr>
          <w:szCs w:val="28"/>
        </w:rPr>
        <w:t>Принять к сведению информацию</w:t>
      </w:r>
      <w:r w:rsidR="00534B00" w:rsidRPr="00250D67">
        <w:rPr>
          <w:szCs w:val="28"/>
        </w:rPr>
        <w:t xml:space="preserve"> представителя Каменской Епарх</w:t>
      </w:r>
      <w:proofErr w:type="gramStart"/>
      <w:r w:rsidR="00534B00" w:rsidRPr="00250D67">
        <w:rPr>
          <w:szCs w:val="28"/>
        </w:rPr>
        <w:t>ии</w:t>
      </w:r>
      <w:r w:rsidR="00FD0E4E" w:rsidRPr="00250D67">
        <w:rPr>
          <w:szCs w:val="28"/>
        </w:rPr>
        <w:t xml:space="preserve"> </w:t>
      </w:r>
      <w:r w:rsidR="00534B00" w:rsidRPr="00250D67">
        <w:rPr>
          <w:szCs w:val="28"/>
        </w:rPr>
        <w:t>Ие</w:t>
      </w:r>
      <w:proofErr w:type="gramEnd"/>
      <w:r w:rsidR="00534B00" w:rsidRPr="00250D67">
        <w:rPr>
          <w:szCs w:val="28"/>
        </w:rPr>
        <w:t>рея Отца Олега Федорова.</w:t>
      </w:r>
    </w:p>
    <w:p w:rsidR="009D639C" w:rsidRPr="00250D67" w:rsidRDefault="00902E2B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2.2.</w:t>
      </w:r>
      <w:r w:rsidR="00F84C0C" w:rsidRPr="00250D67">
        <w:rPr>
          <w:szCs w:val="28"/>
        </w:rPr>
        <w:t xml:space="preserve"> Рекомендовать Администрации Каменского городского округа во взаимодействии с представителем Каменской Епархии отцом Олегом Федоровым согласовать участие представителей управления образования Администрации Каменского городского округа, управления культуры, спорта и делам молодежи Администрации Каменского городского округа в обучающих семинарах, проводимых Каменской Епархией.</w:t>
      </w:r>
    </w:p>
    <w:p w:rsidR="00F84C0C" w:rsidRPr="00250D67" w:rsidRDefault="00F84C0C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Срок исполнения: февраль 2017 года.</w:t>
      </w:r>
    </w:p>
    <w:p w:rsidR="00F84C0C" w:rsidRPr="00250D67" w:rsidRDefault="00F84C0C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2.3. Управлению образования Администрации Каменского городского округа, управлению культуры, спорта и делам молодежи Администрации Каменского городского округа принять участие в проведении семинаров для специалистов занимающихся профилактикой наркомании, проводимых Каменской Епархи</w:t>
      </w:r>
      <w:r w:rsidR="00E3338D">
        <w:rPr>
          <w:szCs w:val="28"/>
        </w:rPr>
        <w:t>ей</w:t>
      </w:r>
      <w:r w:rsidRPr="00250D67">
        <w:rPr>
          <w:szCs w:val="28"/>
        </w:rPr>
        <w:t xml:space="preserve"> в г. Каменск- Уральский в феврал</w:t>
      </w:r>
      <w:proofErr w:type="gramStart"/>
      <w:r w:rsidRPr="00250D67">
        <w:rPr>
          <w:szCs w:val="28"/>
        </w:rPr>
        <w:t>е-</w:t>
      </w:r>
      <w:proofErr w:type="gramEnd"/>
      <w:r w:rsidRPr="00250D67">
        <w:rPr>
          <w:szCs w:val="28"/>
        </w:rPr>
        <w:t xml:space="preserve"> марте 2017 года.</w:t>
      </w:r>
    </w:p>
    <w:p w:rsidR="00A40D9D" w:rsidRPr="00250D67" w:rsidRDefault="00A40D9D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2.4. Рекомендовать Отделу противодействия наркомании и алкоголизму Каменской Епархии направить в антинаркотическую комиссию Каменского городского округа информацию о работе центра реабилитации при Епархии, для последующего информирования граждан Каменского городского округа с помощью официального сайта муниципального образования «Каменский городской округ», газеты «Пламя» и информационных стендов сельских администраций.</w:t>
      </w:r>
    </w:p>
    <w:p w:rsidR="00A40D9D" w:rsidRPr="00250D67" w:rsidRDefault="00A40D9D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Срок исполнения: февраль 2017 года.</w:t>
      </w:r>
    </w:p>
    <w:p w:rsidR="00A40D9D" w:rsidRPr="00250D67" w:rsidRDefault="00A40D9D" w:rsidP="00250D67">
      <w:pPr>
        <w:pStyle w:val="2"/>
        <w:ind w:firstLine="567"/>
        <w:contextualSpacing/>
        <w:jc w:val="both"/>
        <w:rPr>
          <w:szCs w:val="28"/>
        </w:rPr>
      </w:pPr>
    </w:p>
    <w:p w:rsidR="00F84C0C" w:rsidRPr="00250D67" w:rsidRDefault="00F84C0C" w:rsidP="00250D67">
      <w:pPr>
        <w:pStyle w:val="2"/>
        <w:ind w:firstLine="567"/>
        <w:contextualSpacing/>
        <w:jc w:val="both"/>
        <w:rPr>
          <w:b/>
          <w:szCs w:val="28"/>
        </w:rPr>
      </w:pPr>
    </w:p>
    <w:p w:rsidR="00C044AF" w:rsidRPr="00250D67" w:rsidRDefault="00D274CD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3</w:t>
      </w:r>
      <w:r w:rsidR="00084DC2" w:rsidRPr="00250D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904" w:rsidRPr="00250D67">
        <w:rPr>
          <w:rFonts w:ascii="Times New Roman" w:hAnsi="Times New Roman"/>
          <w:b/>
          <w:sz w:val="28"/>
          <w:szCs w:val="28"/>
        </w:rPr>
        <w:t>О взаимодействии со средствами массовой информации в целях формирования здорового образа жизни населения и профилактики наркомании, в том числе  использовании  сети «Интернет» и социальных сетей для распространения информации о проводимых мероприятиях, направленных на профилактику и борьбу с проблемой наркомании, информации  о вреде и последствиях употребления наркотиков:</w:t>
      </w:r>
    </w:p>
    <w:p w:rsidR="00084DC2" w:rsidRPr="00250D67" w:rsidRDefault="00084DC2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84DC2" w:rsidRPr="00250D67" w:rsidRDefault="00C044AF" w:rsidP="00250D67">
      <w:pPr>
        <w:spacing w:after="0" w:line="240" w:lineRule="auto"/>
        <w:ind w:firstLine="33"/>
        <w:contextualSpacing/>
        <w:jc w:val="center"/>
        <w:rPr>
          <w:sz w:val="28"/>
          <w:szCs w:val="28"/>
        </w:rPr>
      </w:pPr>
      <w:r w:rsidRPr="00250D67">
        <w:rPr>
          <w:sz w:val="28"/>
          <w:szCs w:val="28"/>
        </w:rPr>
        <w:t>(</w:t>
      </w:r>
      <w:r w:rsidR="00250D67" w:rsidRPr="00250D67">
        <w:rPr>
          <w:rFonts w:ascii="Times New Roman" w:hAnsi="Times New Roman" w:cs="Times New Roman"/>
          <w:sz w:val="28"/>
          <w:szCs w:val="28"/>
        </w:rPr>
        <w:t>А.В. Афанасьев</w:t>
      </w:r>
      <w:r w:rsidR="00631904" w:rsidRPr="00250D67">
        <w:rPr>
          <w:rFonts w:ascii="Times New Roman" w:hAnsi="Times New Roman" w:cs="Times New Roman"/>
          <w:sz w:val="28"/>
          <w:szCs w:val="28"/>
        </w:rPr>
        <w:t xml:space="preserve">, Н.Ю. Смоленцева, </w:t>
      </w:r>
      <w:r w:rsidR="00250D67" w:rsidRPr="00250D67">
        <w:rPr>
          <w:rFonts w:ascii="Times New Roman" w:hAnsi="Times New Roman" w:cs="Times New Roman"/>
          <w:sz w:val="28"/>
          <w:szCs w:val="28"/>
        </w:rPr>
        <w:t>А.В. Волков</w:t>
      </w:r>
      <w:r w:rsidR="00084DC2" w:rsidRPr="00250D67">
        <w:rPr>
          <w:sz w:val="28"/>
          <w:szCs w:val="28"/>
        </w:rPr>
        <w:t>)</w:t>
      </w:r>
    </w:p>
    <w:p w:rsidR="00250D67" w:rsidRPr="00250D67" w:rsidRDefault="00250D67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Pr="00250D67" w:rsidRDefault="00367D88" w:rsidP="00CE4234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3.</w:t>
      </w:r>
      <w:r w:rsidR="00250D67" w:rsidRPr="00250D67">
        <w:rPr>
          <w:szCs w:val="28"/>
        </w:rPr>
        <w:t>1</w:t>
      </w:r>
      <w:r w:rsidRPr="00250D67">
        <w:rPr>
          <w:szCs w:val="28"/>
        </w:rPr>
        <w:t xml:space="preserve">. </w:t>
      </w:r>
      <w:r w:rsidR="00250D67" w:rsidRPr="00250D67">
        <w:rPr>
          <w:szCs w:val="28"/>
        </w:rPr>
        <w:t xml:space="preserve">Принять к сведению информацию </w:t>
      </w:r>
      <w:r w:rsidR="00250D67" w:rsidRPr="00250D67">
        <w:rPr>
          <w:color w:val="000000" w:themeColor="text1"/>
          <w:szCs w:val="28"/>
        </w:rPr>
        <w:t xml:space="preserve">Представителя </w:t>
      </w:r>
      <w:r w:rsidR="00250D67" w:rsidRPr="00250D67">
        <w:rPr>
          <w:szCs w:val="28"/>
        </w:rPr>
        <w:t xml:space="preserve">отделения по </w:t>
      </w:r>
      <w:proofErr w:type="gramStart"/>
      <w:r w:rsidR="00250D67" w:rsidRPr="00250D67">
        <w:rPr>
          <w:szCs w:val="28"/>
        </w:rPr>
        <w:t>контролю за</w:t>
      </w:r>
      <w:proofErr w:type="gramEnd"/>
      <w:r w:rsidR="00250D67" w:rsidRPr="00250D67">
        <w:rPr>
          <w:szCs w:val="28"/>
        </w:rPr>
        <w:t xml:space="preserve"> оборотом наркотиков МВД России «Каменск- Уральский» А.В. Афанасьева, </w:t>
      </w:r>
      <w:r w:rsidR="00250D67" w:rsidRPr="00250D67">
        <w:rPr>
          <w:color w:val="000000" w:themeColor="text1"/>
          <w:szCs w:val="28"/>
        </w:rPr>
        <w:t xml:space="preserve">Председателя </w:t>
      </w:r>
      <w:r w:rsidR="00250D67" w:rsidRPr="00250D67">
        <w:rPr>
          <w:szCs w:val="28"/>
        </w:rPr>
        <w:t>территориальной комиссии Каменского района по делам несовершеннолетних и защите их прав</w:t>
      </w:r>
      <w:r w:rsidR="00250D67" w:rsidRPr="00250D67">
        <w:rPr>
          <w:color w:val="000000" w:themeColor="text1"/>
          <w:szCs w:val="28"/>
        </w:rPr>
        <w:t xml:space="preserve"> Н.Ю. Смоленцевой, Заместителя главного врача </w:t>
      </w:r>
      <w:r w:rsidR="00250D67" w:rsidRPr="00250D67">
        <w:rPr>
          <w:szCs w:val="28"/>
        </w:rPr>
        <w:t>ГБУЗ СО «СОКПБ» филиал «Южная Психиатрическая больница» А.В. Волков</w:t>
      </w:r>
      <w:r w:rsidR="00CE4234">
        <w:rPr>
          <w:szCs w:val="28"/>
        </w:rPr>
        <w:t>а.</w:t>
      </w:r>
    </w:p>
    <w:p w:rsidR="00080F34" w:rsidRPr="00250D67" w:rsidRDefault="00250D67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3.2. </w:t>
      </w:r>
      <w:r w:rsidR="00F84C0C" w:rsidRPr="00250D67">
        <w:rPr>
          <w:rFonts w:ascii="Times New Roman" w:hAnsi="Times New Roman" w:cs="Times New Roman"/>
          <w:sz w:val="28"/>
          <w:szCs w:val="28"/>
        </w:rPr>
        <w:t>Рекомендовать с</w:t>
      </w:r>
      <w:r w:rsidR="00080F34" w:rsidRPr="00250D67">
        <w:rPr>
          <w:rFonts w:ascii="Times New Roman" w:hAnsi="Times New Roman" w:cs="Times New Roman"/>
          <w:sz w:val="28"/>
          <w:szCs w:val="28"/>
        </w:rPr>
        <w:t>убъектам профилактики во взаимодействии со СМИ, в том числе с использованием сети «Интернет», продолжить пропаганду здорового образа жизни, а также усилить пропаганду духовных ценностей.</w:t>
      </w:r>
    </w:p>
    <w:p w:rsidR="00080F34" w:rsidRPr="00250D67" w:rsidRDefault="00080F34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080F34" w:rsidRPr="00250D67" w:rsidRDefault="00080F34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3.</w:t>
      </w:r>
      <w:r w:rsidR="00250D67" w:rsidRPr="00250D67">
        <w:rPr>
          <w:rFonts w:ascii="Times New Roman" w:hAnsi="Times New Roman" w:cs="Times New Roman"/>
          <w:sz w:val="28"/>
          <w:szCs w:val="28"/>
        </w:rPr>
        <w:t>2</w:t>
      </w:r>
      <w:r w:rsidRPr="00250D67">
        <w:rPr>
          <w:rFonts w:ascii="Times New Roman" w:hAnsi="Times New Roman" w:cs="Times New Roman"/>
          <w:sz w:val="28"/>
          <w:szCs w:val="28"/>
        </w:rPr>
        <w:t xml:space="preserve">. </w:t>
      </w:r>
      <w:r w:rsidR="00F84C0C" w:rsidRPr="00250D67">
        <w:rPr>
          <w:rFonts w:ascii="Times New Roman" w:hAnsi="Times New Roman" w:cs="Times New Roman"/>
          <w:sz w:val="28"/>
          <w:szCs w:val="28"/>
        </w:rPr>
        <w:t>Рекомендовать с</w:t>
      </w:r>
      <w:r w:rsidRPr="00250D67">
        <w:rPr>
          <w:rFonts w:ascii="Times New Roman" w:hAnsi="Times New Roman" w:cs="Times New Roman"/>
          <w:sz w:val="28"/>
          <w:szCs w:val="28"/>
        </w:rPr>
        <w:t>убъектам профилактики направлять информационные материалы о проводимых акциях</w:t>
      </w:r>
      <w:r w:rsidR="00401D52" w:rsidRPr="00250D67">
        <w:rPr>
          <w:rFonts w:ascii="Times New Roman" w:hAnsi="Times New Roman" w:cs="Times New Roman"/>
          <w:sz w:val="28"/>
          <w:szCs w:val="28"/>
        </w:rPr>
        <w:t>,</w:t>
      </w:r>
      <w:r w:rsidRPr="00250D67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наркомании</w:t>
      </w:r>
      <w:r w:rsidR="00401D52" w:rsidRPr="00250D67">
        <w:rPr>
          <w:rFonts w:ascii="Times New Roman" w:hAnsi="Times New Roman" w:cs="Times New Roman"/>
          <w:sz w:val="28"/>
          <w:szCs w:val="28"/>
        </w:rPr>
        <w:t xml:space="preserve"> в адрес председателя антинаркотической комиссии Каменского городского округа, для последующего размещения информации на официальном сайте муниципального образования «Каменский городской округ» и на информационных стендах Администрации Каменского городского округа и сельских администраций.</w:t>
      </w:r>
    </w:p>
    <w:p w:rsidR="00401D52" w:rsidRPr="00250D67" w:rsidRDefault="00401D52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E45F87" w:rsidRPr="00250D67" w:rsidRDefault="00E45F87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904" w:rsidRPr="00250D67" w:rsidRDefault="00D274CD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4</w:t>
      </w:r>
      <w:r w:rsidR="00084DC2" w:rsidRPr="00250D67">
        <w:rPr>
          <w:rFonts w:ascii="Times New Roman" w:hAnsi="Times New Roman" w:cs="Times New Roman"/>
          <w:b/>
          <w:sz w:val="28"/>
          <w:szCs w:val="28"/>
        </w:rPr>
        <w:t>.</w:t>
      </w:r>
      <w:r w:rsidR="00FB468A" w:rsidRPr="0025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04" w:rsidRPr="00250D67">
        <w:rPr>
          <w:rFonts w:ascii="Times New Roman" w:hAnsi="Times New Roman" w:cs="Times New Roman"/>
          <w:b/>
          <w:sz w:val="28"/>
          <w:szCs w:val="28"/>
        </w:rPr>
        <w:t>Ознакомление членов комиссии с протоколом антинаркотической комиссии Свердловской области и межведомственной комиссии по профилактике правонарушений в Свердловской области №4 от 28.10.2016г.,</w:t>
      </w:r>
      <w:r w:rsidR="00E45F87" w:rsidRPr="00250D67">
        <w:rPr>
          <w:rFonts w:ascii="Times New Roman" w:hAnsi="Times New Roman" w:cs="Times New Roman"/>
          <w:b/>
          <w:sz w:val="28"/>
          <w:szCs w:val="28"/>
        </w:rPr>
        <w:t xml:space="preserve">  №5 от 06.12.2016г., №6 от 30.12.2016г.</w:t>
      </w:r>
    </w:p>
    <w:p w:rsidR="00DB79EF" w:rsidRPr="00250D67" w:rsidRDefault="00DB79EF" w:rsidP="00250D67">
      <w:pPr>
        <w:spacing w:after="0" w:line="240" w:lineRule="auto"/>
        <w:ind w:firstLine="33"/>
        <w:contextualSpacing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DB79EF" w:rsidRPr="00250D67" w:rsidRDefault="00DB79EF" w:rsidP="00250D67">
      <w:pPr>
        <w:pStyle w:val="2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 w:rsidR="00C044AF" w:rsidRPr="00250D67">
        <w:rPr>
          <w:szCs w:val="28"/>
        </w:rPr>
        <w:t>И.В. Кырчикова</w:t>
      </w:r>
      <w:r w:rsidRPr="00250D67">
        <w:rPr>
          <w:szCs w:val="28"/>
        </w:rPr>
        <w:t>)</w:t>
      </w:r>
    </w:p>
    <w:p w:rsidR="00EE0DE8" w:rsidRPr="00250D67" w:rsidRDefault="00EE0DE8" w:rsidP="00250D67">
      <w:pPr>
        <w:pStyle w:val="2"/>
        <w:ind w:left="360"/>
        <w:contextualSpacing/>
        <w:jc w:val="center"/>
        <w:rPr>
          <w:szCs w:val="28"/>
        </w:rPr>
      </w:pPr>
    </w:p>
    <w:p w:rsidR="00250D67" w:rsidRPr="00250D67" w:rsidRDefault="00D274CD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4</w:t>
      </w:r>
      <w:r w:rsidR="00DB79EF" w:rsidRPr="00250D67">
        <w:rPr>
          <w:szCs w:val="28"/>
        </w:rPr>
        <w:t xml:space="preserve">.1. </w:t>
      </w:r>
      <w:r w:rsidR="00801A8B" w:rsidRPr="00250D67">
        <w:rPr>
          <w:szCs w:val="28"/>
        </w:rPr>
        <w:t xml:space="preserve"> </w:t>
      </w:r>
      <w:r w:rsidR="00250D67" w:rsidRPr="00250D67">
        <w:rPr>
          <w:szCs w:val="28"/>
        </w:rPr>
        <w:t>Принять к сведению информацию заместителя главы Администрации по вопросам организации управления и социальной политике И.В. Кырчиковой.</w:t>
      </w:r>
    </w:p>
    <w:p w:rsidR="00C044AF" w:rsidRPr="00250D67" w:rsidRDefault="00250D67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 xml:space="preserve">4.2. </w:t>
      </w:r>
      <w:bookmarkStart w:id="0" w:name="_GoBack"/>
      <w:r w:rsidR="00EE5C6A" w:rsidRPr="00250D67">
        <w:rPr>
          <w:szCs w:val="28"/>
        </w:rPr>
        <w:t>Управлению образования организовать в 2016/2017 учебном году проведение социальн</w:t>
      </w:r>
      <w:proofErr w:type="gramStart"/>
      <w:r w:rsidR="00EE5C6A" w:rsidRPr="00250D67">
        <w:rPr>
          <w:szCs w:val="28"/>
        </w:rPr>
        <w:t>о-</w:t>
      </w:r>
      <w:proofErr w:type="gramEnd"/>
      <w:r w:rsidR="00EE5C6A" w:rsidRPr="00250D67">
        <w:rPr>
          <w:szCs w:val="28"/>
        </w:rPr>
        <w:t xml:space="preserve"> психологического тестирования обучающихся в муниципальных образовательных организациях, направленного на раннее выявление немедицинского потребления наркотических средств и психотропных веществ. </w:t>
      </w:r>
    </w:p>
    <w:p w:rsidR="00EE5C6A" w:rsidRPr="00250D67" w:rsidRDefault="00EE5C6A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Срок исполнения: до 20.07.2017г.</w:t>
      </w:r>
    </w:p>
    <w:p w:rsidR="00EE5C6A" w:rsidRPr="00250D67" w:rsidRDefault="00EE5C6A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4.2. Администрации Каменского городского округа, местной общественной организации Каменского городского округа "Добровольная народная дружина" организовать в течении года привлечение членов народной дружины к проведению совместных с сотрудниками подразделений по делам несовершеннолетних МО МВД России «Каменск- Уральский» мероприятий по месту жительства несовершеннолетних, состоящих на профилактических учётах в органах внутренних дел.</w:t>
      </w:r>
      <w:r w:rsidR="008A6403" w:rsidRPr="00250D67">
        <w:rPr>
          <w:szCs w:val="28"/>
        </w:rPr>
        <w:t xml:space="preserve"> Отчет направить в адрес Председателя антинаркотической комиссии Каменского городского округа С.А. Белоусова.</w:t>
      </w:r>
    </w:p>
    <w:p w:rsidR="00EE5C6A" w:rsidRPr="00250D67" w:rsidRDefault="00EE5C6A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Срок исполнения</w:t>
      </w:r>
      <w:r w:rsidR="008A6403" w:rsidRPr="00250D67">
        <w:rPr>
          <w:szCs w:val="28"/>
        </w:rPr>
        <w:t>: до 20.12.2017г.</w:t>
      </w:r>
    </w:p>
    <w:p w:rsidR="008A6403" w:rsidRPr="00250D67" w:rsidRDefault="008A6403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50D67">
        <w:rPr>
          <w:rFonts w:ascii="Times New Roman" w:hAnsi="Times New Roman" w:cs="Times New Roman"/>
          <w:sz w:val="28"/>
          <w:szCs w:val="28"/>
        </w:rPr>
        <w:t>Управлению образования Администрац</w:t>
      </w:r>
      <w:r w:rsidR="00E96B99" w:rsidRPr="00250D67">
        <w:rPr>
          <w:rFonts w:ascii="Times New Roman" w:hAnsi="Times New Roman" w:cs="Times New Roman"/>
          <w:sz w:val="28"/>
          <w:szCs w:val="28"/>
        </w:rPr>
        <w:t xml:space="preserve">ии Каменского городского округа, </w:t>
      </w:r>
      <w:r w:rsidRPr="00250D67">
        <w:rPr>
          <w:rFonts w:ascii="Times New Roman" w:hAnsi="Times New Roman" w:cs="Times New Roman"/>
          <w:sz w:val="28"/>
          <w:szCs w:val="28"/>
        </w:rPr>
        <w:t xml:space="preserve">управлению культуры, спорта и делам молодежи Администрации Каменского городского округа </w:t>
      </w:r>
      <w:r w:rsidR="003E0796" w:rsidRPr="00250D67">
        <w:rPr>
          <w:rFonts w:ascii="Times New Roman" w:hAnsi="Times New Roman" w:cs="Times New Roman"/>
          <w:sz w:val="28"/>
          <w:szCs w:val="28"/>
        </w:rPr>
        <w:t>и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нформировать </w:t>
      </w:r>
      <w:r w:rsidR="00E96B99" w:rsidRPr="00250D67">
        <w:rPr>
          <w:rFonts w:ascii="Times New Roman" w:eastAsia="Times New Roman" w:hAnsi="Times New Roman" w:cs="Times New Roman"/>
          <w:sz w:val="28"/>
          <w:szCs w:val="28"/>
        </w:rPr>
        <w:t xml:space="preserve">МО МВД России «Каменск- </w:t>
      </w:r>
      <w:r w:rsidR="00E96B99" w:rsidRPr="00250D67">
        <w:rPr>
          <w:rFonts w:ascii="Times New Roman" w:eastAsia="Times New Roman" w:hAnsi="Times New Roman" w:cs="Times New Roman"/>
          <w:sz w:val="28"/>
          <w:szCs w:val="28"/>
        </w:rPr>
        <w:lastRenderedPageBreak/>
        <w:t>Уральский» и ТКДН Каменского района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>, о способах организации досуга, не требующего материальных затрат, на базе системы дополнительного образования в государственных и муниципальных организациях, оказывающих услуги в сфере физической культуры, спорта и молодёжной политики (с указанием контактов, режима работы и</w:t>
      </w:r>
      <w:proofErr w:type="gramEnd"/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 условий посещения), и </w:t>
      </w:r>
      <w:proofErr w:type="gramStart"/>
      <w:r w:rsidRPr="00250D67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proofErr w:type="gramEnd"/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 этой информации в муниципальных средствах массовой информации, на официальных сайтах органов местного самоуправления.</w:t>
      </w:r>
    </w:p>
    <w:p w:rsidR="00E96B99" w:rsidRPr="00250D67" w:rsidRDefault="00E96B99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color w:val="000000"/>
          <w:spacing w:val="-10"/>
          <w:szCs w:val="28"/>
        </w:rPr>
        <w:t>Срок - до 25 декабря 2017 года;</w:t>
      </w:r>
    </w:p>
    <w:p w:rsidR="00E96B99" w:rsidRPr="00250D67" w:rsidRDefault="00E96B99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proofErr w:type="gramStart"/>
      <w:r w:rsidRPr="00250D67">
        <w:rPr>
          <w:rFonts w:ascii="Times New Roman" w:hAnsi="Times New Roman" w:cs="Times New Roman"/>
          <w:sz w:val="28"/>
          <w:szCs w:val="28"/>
        </w:rPr>
        <w:t>Управлению образования Администрации Каменского городского округа, территориальной комиссии Каменского района по делам несовершеннолетних и защите их прав и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>нформировать</w:t>
      </w:r>
      <w:r w:rsidRPr="00250D67">
        <w:rPr>
          <w:rFonts w:ascii="Times New Roman" w:hAnsi="Times New Roman" w:cs="Times New Roman"/>
          <w:sz w:val="28"/>
          <w:szCs w:val="28"/>
        </w:rPr>
        <w:t xml:space="preserve">  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>родителей несовершеннолетних, находящихся в социально опасном положении, о способах организации досуга, не требующего материальных затрат, на базе системы дополнительного образования в государственных и муниципальных организациях, оказывающих услуги в сфере физической культуры, спорта и молодёжной политики (с указанием контактов, режима работы и условий</w:t>
      </w:r>
      <w:proofErr w:type="gramEnd"/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 посещения).</w:t>
      </w:r>
    </w:p>
    <w:p w:rsidR="008A6403" w:rsidRPr="00250D67" w:rsidRDefault="008A6403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color w:val="000000"/>
          <w:spacing w:val="-10"/>
          <w:szCs w:val="28"/>
        </w:rPr>
        <w:t>Срок - до 25 декабря 2017 года;</w:t>
      </w:r>
    </w:p>
    <w:p w:rsidR="003E0796" w:rsidRPr="00250D67" w:rsidRDefault="003E079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50D67">
        <w:rPr>
          <w:rFonts w:ascii="Times New Roman" w:hAnsi="Times New Roman" w:cs="Times New Roman"/>
          <w:sz w:val="28"/>
          <w:szCs w:val="28"/>
        </w:rPr>
        <w:t>Управлению культуры, спорта и делам молодежи Администрации Каменского городского округа</w:t>
      </w:r>
      <w:r w:rsidR="00E96B99" w:rsidRPr="00250D67">
        <w:rPr>
          <w:rFonts w:ascii="Times New Roman" w:hAnsi="Times New Roman" w:cs="Times New Roman"/>
          <w:sz w:val="28"/>
          <w:szCs w:val="28"/>
        </w:rPr>
        <w:t>, Управлению образования Администрации Каменского городского округа, Главам сельских администраций Каменского городского округа</w:t>
      </w:r>
      <w:r w:rsidRPr="00250D67">
        <w:rPr>
          <w:rFonts w:ascii="Times New Roman" w:hAnsi="Times New Roman" w:cs="Times New Roman"/>
          <w:sz w:val="28"/>
          <w:szCs w:val="28"/>
        </w:rPr>
        <w:t xml:space="preserve"> при рассмотрении в соответствии с постановлением Правительства Свердловской области от 30.05.2003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уведомлений о проведении культурно-массовых, спортивных и иных</w:t>
      </w:r>
      <w:proofErr w:type="gramEnd"/>
      <w:r w:rsidRPr="00250D67">
        <w:rPr>
          <w:rFonts w:ascii="Times New Roman" w:hAnsi="Times New Roman" w:cs="Times New Roman"/>
          <w:sz w:val="28"/>
          <w:szCs w:val="28"/>
        </w:rPr>
        <w:t xml:space="preserve"> мероприятий рассматривать возможность выделения организаторами указанных мероприятий части нереализованных входных билетов для выдачи несовершеннолетним, состоящим на профилактических учётах, на безвозмездной основе.</w:t>
      </w:r>
    </w:p>
    <w:p w:rsidR="00936E85" w:rsidRPr="00250D67" w:rsidRDefault="00936E85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color w:val="000000"/>
          <w:spacing w:val="-10"/>
          <w:szCs w:val="28"/>
        </w:rPr>
        <w:t>Срок - до 25 декабря 2017 года;</w:t>
      </w:r>
    </w:p>
    <w:p w:rsidR="006A09D7" w:rsidRPr="00250D67" w:rsidRDefault="003E079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4.5. Управлению образования Администрации Каменского городского округа и управлению культуры, спорта и делам молодежи Администрации Каменского городского округа организовать трансл</w:t>
      </w:r>
      <w:r w:rsidR="006A09D7" w:rsidRPr="00250D67">
        <w:rPr>
          <w:rFonts w:ascii="Times New Roman" w:hAnsi="Times New Roman" w:cs="Times New Roman"/>
          <w:sz w:val="28"/>
          <w:szCs w:val="28"/>
        </w:rPr>
        <w:t>я</w:t>
      </w:r>
      <w:r w:rsidRPr="00250D67">
        <w:rPr>
          <w:rFonts w:ascii="Times New Roman" w:hAnsi="Times New Roman" w:cs="Times New Roman"/>
          <w:sz w:val="28"/>
          <w:szCs w:val="28"/>
        </w:rPr>
        <w:t xml:space="preserve">цию </w:t>
      </w:r>
      <w:r w:rsidR="006A09D7" w:rsidRPr="00250D67">
        <w:rPr>
          <w:rFonts w:ascii="Times New Roman" w:hAnsi="Times New Roman" w:cs="Times New Roman"/>
          <w:sz w:val="28"/>
          <w:szCs w:val="28"/>
        </w:rPr>
        <w:t>социальных видеороликов профилактической направленности</w:t>
      </w:r>
      <w:r w:rsidR="00F85208" w:rsidRPr="00250D67">
        <w:rPr>
          <w:rFonts w:ascii="Times New Roman" w:hAnsi="Times New Roman" w:cs="Times New Roman"/>
          <w:sz w:val="28"/>
          <w:szCs w:val="28"/>
        </w:rPr>
        <w:t>.</w:t>
      </w:r>
    </w:p>
    <w:p w:rsidR="006A09D7" w:rsidRPr="00250D67" w:rsidRDefault="006A09D7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Использовать социальные видеоматериалы Государственного автономного учреждения культуры Свердловской области «Свердловский областной фильмофонд».</w:t>
      </w:r>
    </w:p>
    <w:p w:rsidR="00936E85" w:rsidRPr="00250D67" w:rsidRDefault="00936E85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color w:val="000000"/>
          <w:spacing w:val="-10"/>
          <w:szCs w:val="28"/>
        </w:rPr>
        <w:t>Срок - до 25 декабря 2017 года;</w:t>
      </w:r>
    </w:p>
    <w:p w:rsidR="00936E85" w:rsidRPr="00250D67" w:rsidRDefault="00936E85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4.6. Специалисту Администрации Каменского городского округа Т.В. Степановой провести мониторинг наличия и функционирования на территории муниципальных образований, расположенных на территории Свердловской области, вендинговых аппаратов (автоматов) по продаже спиртосодержащей продукции (парфюмерно-косметические средства, пищевые добавки, технические средства, фармакологические препараты). В случае обнаружения таких автоматов принимать меры по прекращению их работы в соответствии с законодательством Российской Федерации. </w:t>
      </w:r>
    </w:p>
    <w:p w:rsidR="00936E85" w:rsidRPr="00250D67" w:rsidRDefault="00936E85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lastRenderedPageBreak/>
        <w:t>Срок исполнения: до 25 марта 2017 года.</w:t>
      </w:r>
    </w:p>
    <w:p w:rsidR="00453AA5" w:rsidRPr="00250D67" w:rsidRDefault="00936E85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4.7. Председателю комитета по архитектуре и градостроительству Администрации Каменского городского округа  Л.И. Андрееву, специалисту Администрации Каменского городского округа Т.В. Степановой </w:t>
      </w:r>
      <w:r w:rsidR="00453AA5" w:rsidRPr="00250D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0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ровести мониторинг фактического исполнения требований муниципальных правовых </w:t>
      </w:r>
      <w:proofErr w:type="gramStart"/>
      <w:r w:rsidRPr="00250D6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proofErr w:type="gramEnd"/>
      <w:r w:rsidRPr="00250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определении границ прилегающих к некоторым организациям и объектам территорий, на которых не допускается розничная продажа алкогольной продукции. </w:t>
      </w:r>
      <w:r w:rsidR="00453AA5" w:rsidRPr="00250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6E85" w:rsidRPr="00250D67" w:rsidRDefault="00453AA5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до 01.02.2017г.</w:t>
      </w:r>
    </w:p>
    <w:p w:rsidR="00453AA5" w:rsidRPr="00250D67" w:rsidRDefault="00453AA5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A32B22" w:rsidRPr="00250D67">
        <w:rPr>
          <w:rFonts w:ascii="Times New Roman" w:hAnsi="Times New Roman" w:cs="Times New Roman"/>
          <w:sz w:val="28"/>
          <w:szCs w:val="28"/>
        </w:rPr>
        <w:t>Председателю комитета по архитектуре и градостроительству Администрации Каменского городского округа  Л.И. Андрееву</w:t>
      </w:r>
      <w:r w:rsidRPr="00250D67">
        <w:rPr>
          <w:rFonts w:ascii="Times New Roman" w:hAnsi="Times New Roman" w:cs="Times New Roman"/>
          <w:sz w:val="28"/>
          <w:szCs w:val="28"/>
        </w:rPr>
        <w:t xml:space="preserve"> организовать в соответствии с законодательством Российской Федерации работу по выявлению и ликвидации незаконно возведенных строений организаций торговли общественного питания.</w:t>
      </w:r>
    </w:p>
    <w:p w:rsidR="00453AA5" w:rsidRPr="00250D67" w:rsidRDefault="00453AA5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Срок исполнения: до 01.07.2017г.</w:t>
      </w:r>
    </w:p>
    <w:p w:rsidR="00453AA5" w:rsidRPr="00250D67" w:rsidRDefault="00533861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>4.9. Администрации Каменского городского округа взять под контроль исполнение, финансовое обеспечение и оценку эффективности мероприятий по профилактике ВИЧ-инфекции среди потребителей наркотиков.</w:t>
      </w:r>
    </w:p>
    <w:p w:rsidR="00533861" w:rsidRPr="00250D67" w:rsidRDefault="00533861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>Срок - до 10.07.2017г.</w:t>
      </w:r>
    </w:p>
    <w:p w:rsidR="00533861" w:rsidRPr="00250D67" w:rsidRDefault="00533861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>4.10. Администрации Каменского городского округа обеспечить поддержку социально ориентированным некоммерческим организациям, работающим в сфере профилактики ВИ</w:t>
      </w:r>
      <w:proofErr w:type="gramStart"/>
      <w:r w:rsidRPr="00250D67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 инфекции среди потребителей наркотиков.</w:t>
      </w:r>
    </w:p>
    <w:p w:rsidR="00533861" w:rsidRPr="00250D67" w:rsidRDefault="00533861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>Срок - до 10.07.2017г.</w:t>
      </w:r>
    </w:p>
    <w:p w:rsidR="00453AA5" w:rsidRPr="00250D67" w:rsidRDefault="00453AA5" w:rsidP="00250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6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исполнении п. 4 настоящего протокола направить в адрес Председателя антинаркотической комиссии Каменского городского округа не позднее установленных сроков. Копию информации направить секретарю комиссии А.С. Волковой эл. почта </w:t>
      </w:r>
      <w:r w:rsidRPr="00250D67">
        <w:rPr>
          <w:rFonts w:ascii="Times New Roman" w:eastAsia="Times New Roman" w:hAnsi="Times New Roman" w:cs="Times New Roman"/>
          <w:sz w:val="28"/>
          <w:szCs w:val="28"/>
          <w:lang w:val="en-US"/>
        </w:rPr>
        <w:t>ansvolkova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50D6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D6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250D6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A96B36" w:rsidRPr="00250D67" w:rsidRDefault="00A96B3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Pr="00250D67" w:rsidRDefault="00741391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DB79EF" w:rsidRPr="00250D67" w:rsidTr="00250D67">
        <w:tc>
          <w:tcPr>
            <w:tcW w:w="6062" w:type="dxa"/>
          </w:tcPr>
          <w:p w:rsidR="00DB79EF" w:rsidRPr="00250D67" w:rsidRDefault="003C6F19" w:rsidP="00250D67">
            <w:pPr>
              <w:contextualSpacing/>
              <w:jc w:val="both"/>
              <w:rPr>
                <w:sz w:val="28"/>
                <w:szCs w:val="28"/>
              </w:rPr>
            </w:pPr>
            <w:r w:rsidRPr="00250D67">
              <w:rPr>
                <w:sz w:val="28"/>
                <w:szCs w:val="28"/>
              </w:rPr>
              <w:t>Заместитель п</w:t>
            </w:r>
            <w:r w:rsidR="003E0796" w:rsidRPr="00250D67">
              <w:rPr>
                <w:sz w:val="28"/>
                <w:szCs w:val="28"/>
              </w:rPr>
              <w:t>редседател</w:t>
            </w:r>
            <w:r w:rsidRPr="00250D67">
              <w:rPr>
                <w:sz w:val="28"/>
                <w:szCs w:val="28"/>
              </w:rPr>
              <w:t>я</w:t>
            </w:r>
            <w:r w:rsidR="003E0796" w:rsidRPr="00250D67">
              <w:rPr>
                <w:sz w:val="28"/>
                <w:szCs w:val="28"/>
              </w:rPr>
              <w:t xml:space="preserve"> </w:t>
            </w:r>
            <w:r w:rsidR="0090159B" w:rsidRPr="00250D67">
              <w:rPr>
                <w:sz w:val="28"/>
                <w:szCs w:val="28"/>
              </w:rPr>
              <w:t>комиссии</w:t>
            </w:r>
            <w:r w:rsidR="0019471B" w:rsidRPr="00250D67">
              <w:rPr>
                <w:sz w:val="28"/>
                <w:szCs w:val="28"/>
              </w:rPr>
              <w:t xml:space="preserve">                  </w:t>
            </w:r>
            <w:r w:rsidR="00675055" w:rsidRPr="00250D67">
              <w:rPr>
                <w:sz w:val="28"/>
                <w:szCs w:val="28"/>
              </w:rPr>
              <w:t xml:space="preserve">  </w:t>
            </w:r>
            <w:r w:rsidR="0019471B" w:rsidRPr="00250D67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252" w:type="dxa"/>
          </w:tcPr>
          <w:p w:rsidR="00DB79EF" w:rsidRPr="00250D67" w:rsidRDefault="003C6F19" w:rsidP="00250D67">
            <w:pPr>
              <w:contextualSpacing/>
              <w:jc w:val="both"/>
              <w:rPr>
                <w:sz w:val="28"/>
                <w:szCs w:val="28"/>
              </w:rPr>
            </w:pPr>
            <w:r w:rsidRPr="00250D67">
              <w:rPr>
                <w:sz w:val="28"/>
                <w:szCs w:val="28"/>
              </w:rPr>
              <w:t xml:space="preserve">                             И.В. Кырчикова</w:t>
            </w:r>
          </w:p>
        </w:tc>
      </w:tr>
    </w:tbl>
    <w:p w:rsidR="00C23742" w:rsidRDefault="00C23742" w:rsidP="007413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519" w:rsidRDefault="00CD05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D6" w:rsidRDefault="005920D6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Анастасия Сергеевна Волкова  </w:t>
      </w:r>
    </w:p>
    <w:p w:rsidR="00A8152A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(3439) 37-03-17</w:t>
      </w:r>
    </w:p>
    <w:sectPr w:rsidR="00A8152A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21" w:rsidRDefault="00105921" w:rsidP="00A14913">
      <w:pPr>
        <w:spacing w:after="0" w:line="240" w:lineRule="auto"/>
      </w:pPr>
      <w:r>
        <w:separator/>
      </w:r>
    </w:p>
  </w:endnote>
  <w:endnote w:type="continuationSeparator" w:id="0">
    <w:p w:rsidR="00105921" w:rsidRDefault="00105921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21" w:rsidRDefault="00105921" w:rsidP="00A14913">
      <w:pPr>
        <w:spacing w:after="0" w:line="240" w:lineRule="auto"/>
      </w:pPr>
      <w:r>
        <w:separator/>
      </w:r>
    </w:p>
  </w:footnote>
  <w:footnote w:type="continuationSeparator" w:id="0">
    <w:p w:rsidR="00105921" w:rsidRDefault="00105921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A9">
          <w:rPr>
            <w:noProof/>
          </w:rPr>
          <w:t>5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5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0"/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30614"/>
    <w:rsid w:val="000377F6"/>
    <w:rsid w:val="000430EB"/>
    <w:rsid w:val="0005054E"/>
    <w:rsid w:val="000533E0"/>
    <w:rsid w:val="00053C8D"/>
    <w:rsid w:val="00056C33"/>
    <w:rsid w:val="00072EDE"/>
    <w:rsid w:val="00080F34"/>
    <w:rsid w:val="00084DC2"/>
    <w:rsid w:val="000A206E"/>
    <w:rsid w:val="000A2D73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4270F"/>
    <w:rsid w:val="0014498B"/>
    <w:rsid w:val="00153641"/>
    <w:rsid w:val="00164FBC"/>
    <w:rsid w:val="00183350"/>
    <w:rsid w:val="00183E8A"/>
    <w:rsid w:val="001870E2"/>
    <w:rsid w:val="001928F5"/>
    <w:rsid w:val="00194260"/>
    <w:rsid w:val="0019471B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C1459"/>
    <w:rsid w:val="002C2B78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53AA5"/>
    <w:rsid w:val="004756B1"/>
    <w:rsid w:val="00490A64"/>
    <w:rsid w:val="00493B60"/>
    <w:rsid w:val="004B71F6"/>
    <w:rsid w:val="004C1CCC"/>
    <w:rsid w:val="004C314A"/>
    <w:rsid w:val="004C5D31"/>
    <w:rsid w:val="004D343E"/>
    <w:rsid w:val="004D5F00"/>
    <w:rsid w:val="004E05E7"/>
    <w:rsid w:val="004F06B5"/>
    <w:rsid w:val="00504410"/>
    <w:rsid w:val="00521AF1"/>
    <w:rsid w:val="00533861"/>
    <w:rsid w:val="00534B00"/>
    <w:rsid w:val="00537C28"/>
    <w:rsid w:val="00573E3B"/>
    <w:rsid w:val="00575414"/>
    <w:rsid w:val="00576C1E"/>
    <w:rsid w:val="00581D69"/>
    <w:rsid w:val="00582B70"/>
    <w:rsid w:val="005920D6"/>
    <w:rsid w:val="00594D36"/>
    <w:rsid w:val="005B4763"/>
    <w:rsid w:val="005D184B"/>
    <w:rsid w:val="005E6004"/>
    <w:rsid w:val="005F09F0"/>
    <w:rsid w:val="0061591B"/>
    <w:rsid w:val="00621C24"/>
    <w:rsid w:val="00631393"/>
    <w:rsid w:val="00631904"/>
    <w:rsid w:val="00641CD2"/>
    <w:rsid w:val="006467EC"/>
    <w:rsid w:val="00647E94"/>
    <w:rsid w:val="00650A08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70325F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3E4A"/>
    <w:rsid w:val="00766899"/>
    <w:rsid w:val="00767505"/>
    <w:rsid w:val="00772C1A"/>
    <w:rsid w:val="00774C33"/>
    <w:rsid w:val="0078183E"/>
    <w:rsid w:val="007824E9"/>
    <w:rsid w:val="00785B46"/>
    <w:rsid w:val="007B2220"/>
    <w:rsid w:val="007C14D7"/>
    <w:rsid w:val="007C2082"/>
    <w:rsid w:val="007C2D3F"/>
    <w:rsid w:val="007C5A0F"/>
    <w:rsid w:val="007C65E1"/>
    <w:rsid w:val="007C6B2E"/>
    <w:rsid w:val="007D0B96"/>
    <w:rsid w:val="007D0F22"/>
    <w:rsid w:val="007D7804"/>
    <w:rsid w:val="007E4931"/>
    <w:rsid w:val="007F209D"/>
    <w:rsid w:val="007F7626"/>
    <w:rsid w:val="00801A8B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4314"/>
    <w:rsid w:val="00864C1E"/>
    <w:rsid w:val="00865356"/>
    <w:rsid w:val="008709F0"/>
    <w:rsid w:val="00886F4A"/>
    <w:rsid w:val="008906CF"/>
    <w:rsid w:val="008A145D"/>
    <w:rsid w:val="008A6403"/>
    <w:rsid w:val="008E5A98"/>
    <w:rsid w:val="008F0E59"/>
    <w:rsid w:val="009006CC"/>
    <w:rsid w:val="009010B3"/>
    <w:rsid w:val="0090159B"/>
    <w:rsid w:val="00902E2B"/>
    <w:rsid w:val="009140DC"/>
    <w:rsid w:val="009257E8"/>
    <w:rsid w:val="009265D7"/>
    <w:rsid w:val="0093215E"/>
    <w:rsid w:val="00936E85"/>
    <w:rsid w:val="00940E5A"/>
    <w:rsid w:val="00952853"/>
    <w:rsid w:val="00956740"/>
    <w:rsid w:val="00974A8D"/>
    <w:rsid w:val="009768D8"/>
    <w:rsid w:val="0098380F"/>
    <w:rsid w:val="0098644D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6F38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218F9"/>
    <w:rsid w:val="00B30D6F"/>
    <w:rsid w:val="00B32F59"/>
    <w:rsid w:val="00B347FC"/>
    <w:rsid w:val="00B35BD8"/>
    <w:rsid w:val="00B36B96"/>
    <w:rsid w:val="00B620A2"/>
    <w:rsid w:val="00B62C95"/>
    <w:rsid w:val="00B65AD7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7B55"/>
    <w:rsid w:val="00CD0519"/>
    <w:rsid w:val="00CD444D"/>
    <w:rsid w:val="00CE4234"/>
    <w:rsid w:val="00CE6136"/>
    <w:rsid w:val="00CE6493"/>
    <w:rsid w:val="00CF5B84"/>
    <w:rsid w:val="00D11D26"/>
    <w:rsid w:val="00D12690"/>
    <w:rsid w:val="00D14717"/>
    <w:rsid w:val="00D16EF1"/>
    <w:rsid w:val="00D1746E"/>
    <w:rsid w:val="00D274CD"/>
    <w:rsid w:val="00D27644"/>
    <w:rsid w:val="00D3770F"/>
    <w:rsid w:val="00D51ABA"/>
    <w:rsid w:val="00D57EBE"/>
    <w:rsid w:val="00D72944"/>
    <w:rsid w:val="00D85610"/>
    <w:rsid w:val="00D97F50"/>
    <w:rsid w:val="00DB018D"/>
    <w:rsid w:val="00DB226E"/>
    <w:rsid w:val="00DB59A0"/>
    <w:rsid w:val="00DB5B07"/>
    <w:rsid w:val="00DB79EF"/>
    <w:rsid w:val="00DD6FCF"/>
    <w:rsid w:val="00DE31CD"/>
    <w:rsid w:val="00E02D17"/>
    <w:rsid w:val="00E04489"/>
    <w:rsid w:val="00E05583"/>
    <w:rsid w:val="00E3338D"/>
    <w:rsid w:val="00E412EA"/>
    <w:rsid w:val="00E45F87"/>
    <w:rsid w:val="00E50C85"/>
    <w:rsid w:val="00E60249"/>
    <w:rsid w:val="00E846FF"/>
    <w:rsid w:val="00E84EE5"/>
    <w:rsid w:val="00E93E1E"/>
    <w:rsid w:val="00E95377"/>
    <w:rsid w:val="00E95B4B"/>
    <w:rsid w:val="00E96B99"/>
    <w:rsid w:val="00EA7435"/>
    <w:rsid w:val="00EB4230"/>
    <w:rsid w:val="00EC2B7B"/>
    <w:rsid w:val="00EE0DE8"/>
    <w:rsid w:val="00EE1C5F"/>
    <w:rsid w:val="00EE5C6A"/>
    <w:rsid w:val="00EF5F2C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90336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7A74-B526-4541-9021-2B625AA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165</cp:revision>
  <cp:lastPrinted>2017-02-01T11:12:00Z</cp:lastPrinted>
  <dcterms:created xsi:type="dcterms:W3CDTF">2010-10-25T02:32:00Z</dcterms:created>
  <dcterms:modified xsi:type="dcterms:W3CDTF">2017-04-10T03:43:00Z</dcterms:modified>
</cp:coreProperties>
</file>